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5DFEC" w:themeColor="accent4" w:themeTint="33"/>
  <w:body>
    <w:p w14:paraId="507EFCD5" w14:textId="77777777" w:rsidR="00062080" w:rsidRDefault="00062080" w:rsidP="00690659">
      <w:pPr>
        <w:jc w:val="both"/>
        <w:rPr>
          <w:b/>
          <w:sz w:val="26"/>
          <w:szCs w:val="26"/>
          <w:lang w:val="lv-LV"/>
        </w:rPr>
      </w:pPr>
    </w:p>
    <w:p w14:paraId="1919EEB7" w14:textId="28A706A5" w:rsidR="00880BE1" w:rsidRPr="008C355A" w:rsidRDefault="001C43D5" w:rsidP="00690659">
      <w:pPr>
        <w:jc w:val="both"/>
        <w:rPr>
          <w:b/>
          <w:sz w:val="26"/>
          <w:szCs w:val="26"/>
          <w:lang w:val="lv-LV"/>
        </w:rPr>
      </w:pPr>
      <w:r>
        <w:rPr>
          <w:b/>
          <w:sz w:val="26"/>
          <w:szCs w:val="26"/>
          <w:lang w:val="lv-LV"/>
        </w:rPr>
        <w:t>2017</w:t>
      </w:r>
      <w:r w:rsidR="00CF205C" w:rsidRPr="00062080">
        <w:rPr>
          <w:b/>
          <w:sz w:val="26"/>
          <w:szCs w:val="26"/>
          <w:lang w:val="lv-LV"/>
        </w:rPr>
        <w:t>.gada</w:t>
      </w:r>
      <w:r>
        <w:rPr>
          <w:b/>
          <w:sz w:val="26"/>
          <w:szCs w:val="26"/>
          <w:lang w:val="lv-LV"/>
        </w:rPr>
        <w:t xml:space="preserve"> 27.janvārī un 10.februārī</w:t>
      </w:r>
      <w:r w:rsidR="00645120" w:rsidRPr="00062080">
        <w:rPr>
          <w:b/>
          <w:sz w:val="26"/>
          <w:szCs w:val="26"/>
          <w:lang w:val="lv-LV"/>
        </w:rPr>
        <w:t xml:space="preserve"> aicinām uz praktisku nodarbību pie mikroskopiem, ko vadīs LLU VMF Mazo dzīvnieku klīnikas veterinārārste</w:t>
      </w:r>
      <w:r w:rsidR="00193E62" w:rsidRPr="00062080">
        <w:rPr>
          <w:b/>
          <w:sz w:val="26"/>
          <w:szCs w:val="26"/>
          <w:lang w:val="lv-LV"/>
        </w:rPr>
        <w:t xml:space="preserve">, VMF </w:t>
      </w:r>
      <w:r w:rsidR="00CF205C" w:rsidRPr="00062080">
        <w:rPr>
          <w:b/>
          <w:sz w:val="26"/>
          <w:szCs w:val="26"/>
          <w:lang w:val="lv-LV"/>
        </w:rPr>
        <w:t>vies</w:t>
      </w:r>
      <w:r w:rsidR="00193E62" w:rsidRPr="00062080">
        <w:rPr>
          <w:b/>
          <w:sz w:val="26"/>
          <w:szCs w:val="26"/>
          <w:lang w:val="lv-LV"/>
        </w:rPr>
        <w:t>lektore</w:t>
      </w:r>
      <w:r w:rsidR="00645120" w:rsidRPr="00062080">
        <w:rPr>
          <w:b/>
          <w:sz w:val="26"/>
          <w:szCs w:val="26"/>
          <w:lang w:val="lv-LV"/>
        </w:rPr>
        <w:t xml:space="preserve"> J. </w:t>
      </w:r>
      <w:proofErr w:type="spellStart"/>
      <w:r w:rsidR="00645120" w:rsidRPr="00062080">
        <w:rPr>
          <w:b/>
          <w:sz w:val="26"/>
          <w:szCs w:val="26"/>
          <w:lang w:val="lv-LV"/>
        </w:rPr>
        <w:t>Kondratjeva</w:t>
      </w:r>
      <w:proofErr w:type="spellEnd"/>
      <w:r w:rsidR="00645120" w:rsidRPr="00062080">
        <w:rPr>
          <w:b/>
          <w:sz w:val="26"/>
          <w:szCs w:val="26"/>
          <w:lang w:val="lv-LV"/>
        </w:rPr>
        <w:t>.</w:t>
      </w:r>
      <w:r w:rsidR="008C355A">
        <w:rPr>
          <w:b/>
          <w:sz w:val="26"/>
          <w:szCs w:val="26"/>
          <w:lang w:val="lv-LV"/>
        </w:rPr>
        <w:t xml:space="preserve"> </w:t>
      </w:r>
      <w:bookmarkStart w:id="0" w:name="_GoBack"/>
      <w:bookmarkEnd w:id="0"/>
      <w:r w:rsidR="00464181" w:rsidRPr="00464181">
        <w:rPr>
          <w:b/>
          <w:sz w:val="24"/>
          <w:lang w:val="lv-LV"/>
        </w:rPr>
        <w:t>Nodarbības norises vieta</w:t>
      </w:r>
      <w:r w:rsidR="00880BE1">
        <w:rPr>
          <w:b/>
          <w:sz w:val="24"/>
          <w:lang w:val="lv-LV"/>
        </w:rPr>
        <w:t xml:space="preserve"> un laiks</w:t>
      </w:r>
      <w:r w:rsidR="00464181" w:rsidRPr="00464181">
        <w:rPr>
          <w:b/>
          <w:sz w:val="24"/>
          <w:lang w:val="lv-LV"/>
        </w:rPr>
        <w:t>: LLU VMF</w:t>
      </w:r>
      <w:r w:rsidR="00CF205C">
        <w:rPr>
          <w:b/>
          <w:sz w:val="24"/>
          <w:lang w:val="lv-LV"/>
        </w:rPr>
        <w:t>, A korp.</w:t>
      </w:r>
      <w:r w:rsidR="00880BE1">
        <w:rPr>
          <w:b/>
          <w:sz w:val="24"/>
          <w:lang w:val="lv-LV"/>
        </w:rPr>
        <w:t xml:space="preserve">, </w:t>
      </w:r>
      <w:r>
        <w:rPr>
          <w:b/>
          <w:sz w:val="24"/>
          <w:lang w:val="lv-LV"/>
        </w:rPr>
        <w:t>13:00 - 18:00, ieskaitot pusdienas</w:t>
      </w:r>
      <w:r w:rsidR="00CF205C">
        <w:rPr>
          <w:b/>
          <w:sz w:val="24"/>
          <w:lang w:val="lv-LV"/>
        </w:rPr>
        <w:t>.</w:t>
      </w:r>
    </w:p>
    <w:p w14:paraId="12E79AAE" w14:textId="77777777" w:rsidR="00464181" w:rsidRPr="00062080" w:rsidRDefault="00CF205C" w:rsidP="00690659">
      <w:pPr>
        <w:jc w:val="both"/>
        <w:rPr>
          <w:b/>
          <w:sz w:val="24"/>
          <w:lang w:val="lv-LV"/>
        </w:rPr>
      </w:pPr>
      <w:r w:rsidRPr="00062080">
        <w:rPr>
          <w:b/>
          <w:noProof/>
          <w:lang w:val="en-US"/>
        </w:rPr>
        <w:drawing>
          <wp:anchor distT="0" distB="0" distL="114300" distR="114300" simplePos="0" relativeHeight="251660288" behindDoc="0" locked="0" layoutInCell="1" allowOverlap="1" wp14:anchorId="27E3B2A8" wp14:editId="6549B151">
            <wp:simplePos x="0" y="0"/>
            <wp:positionH relativeFrom="column">
              <wp:posOffset>-63500</wp:posOffset>
            </wp:positionH>
            <wp:positionV relativeFrom="paragraph">
              <wp:posOffset>63500</wp:posOffset>
            </wp:positionV>
            <wp:extent cx="1143635"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U-VMF-klinikas-darbinieki-20150910-0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635" cy="1722120"/>
                    </a:xfrm>
                    <a:prstGeom prst="rect">
                      <a:avLst/>
                    </a:prstGeom>
                  </pic:spPr>
                </pic:pic>
              </a:graphicData>
            </a:graphic>
          </wp:anchor>
        </w:drawing>
      </w:r>
      <w:r w:rsidRPr="00062080">
        <w:rPr>
          <w:lang w:val="lv-LV"/>
        </w:rPr>
        <w:t>J.</w:t>
      </w:r>
      <w:r w:rsidR="00464181" w:rsidRPr="00062080">
        <w:rPr>
          <w:lang w:val="lv-LV"/>
        </w:rPr>
        <w:t xml:space="preserve"> Kondratjeva ir absolvējusi LLU VMF 2012. gadā, no 2012. gada studē doktorantūrā. No 2015. gada strādā LLU VMF, pasniedzot veterināro histoloģiju un mazo dzīvnieku iekšķīgās slimības, kā arī LLU Veterinārajā klīnikā, galvenokārt praktizējoties mazo dzīvnieku dermatoloģijā. Dermatoloģijas zināšanas apguvusi Veterinārās Dermatoloģijas skolā Tartū, Igaunijā dermatoloģijas jomā diplomētas speciālistes Svetlanas Belovas vadībā, ESAVS (European School for Advanced Veterinary Studies) Dermatoloģijas kursos Vīnē, Austrijā dermatoloģijas jomā diplomēto specialistu Craig Griffin, Ralf Muller un David Lloyd vadībā. Jevgēnija ir Eiropas Veterinārās Dermatoloģijas Biedrības biedrs.</w:t>
      </w:r>
    </w:p>
    <w:p w14:paraId="5A25C187" w14:textId="77777777" w:rsidR="00062080" w:rsidRPr="00062080" w:rsidRDefault="00645120" w:rsidP="00062080">
      <w:pPr>
        <w:pStyle w:val="NoSpacing"/>
        <w:jc w:val="center"/>
        <w:rPr>
          <w:sz w:val="24"/>
          <w:lang w:val="lv-LV"/>
        </w:rPr>
      </w:pPr>
      <w:r w:rsidRPr="00062080">
        <w:rPr>
          <w:sz w:val="24"/>
          <w:lang w:val="lv-LV"/>
        </w:rPr>
        <w:t xml:space="preserve">Vai </w:t>
      </w:r>
      <w:r w:rsidR="00193E62" w:rsidRPr="00062080">
        <w:rPr>
          <w:sz w:val="24"/>
          <w:lang w:val="lv-LV"/>
        </w:rPr>
        <w:t xml:space="preserve">veicat nokasījumus savā praksē? </w:t>
      </w:r>
      <w:r w:rsidRPr="00062080">
        <w:rPr>
          <w:sz w:val="24"/>
          <w:lang w:val="lv-LV"/>
        </w:rPr>
        <w:t>Vai esiet pārliecināti par to,</w:t>
      </w:r>
      <w:r w:rsidR="00193E62" w:rsidRPr="00062080">
        <w:rPr>
          <w:sz w:val="24"/>
          <w:lang w:val="lv-LV"/>
        </w:rPr>
        <w:t xml:space="preserve"> </w:t>
      </w:r>
      <w:r w:rsidRPr="00062080">
        <w:rPr>
          <w:sz w:val="24"/>
          <w:lang w:val="lv-LV"/>
        </w:rPr>
        <w:t xml:space="preserve">ko redzat mikroskopā? Piedalieties nodarbībā un iegūstiet noderīgas zināšanas un iemaņas! </w:t>
      </w:r>
      <w:r w:rsidR="00CF205C" w:rsidRPr="00062080">
        <w:rPr>
          <w:sz w:val="24"/>
          <w:lang w:val="lv-LV"/>
        </w:rPr>
        <w:t xml:space="preserve">Nodarbības sākumā </w:t>
      </w:r>
      <w:r w:rsidR="00D6354A" w:rsidRPr="00B93068">
        <w:rPr>
          <w:rFonts w:cs="Arial"/>
          <w:color w:val="1A1A1A"/>
          <w:sz w:val="24"/>
          <w:lang w:val="lv-LV"/>
        </w:rPr>
        <w:t xml:space="preserve">ievadlekcija par to, kā </w:t>
      </w:r>
      <w:r w:rsidR="00CF205C" w:rsidRPr="00B93068">
        <w:rPr>
          <w:rFonts w:cs="Arial"/>
          <w:color w:val="1A1A1A"/>
          <w:sz w:val="24"/>
          <w:lang w:val="lv-LV"/>
        </w:rPr>
        <w:t xml:space="preserve">pareizi </w:t>
      </w:r>
      <w:r w:rsidR="00D6354A" w:rsidRPr="00B93068">
        <w:rPr>
          <w:rFonts w:cs="Arial"/>
          <w:color w:val="1A1A1A"/>
          <w:sz w:val="24"/>
          <w:lang w:val="lv-LV"/>
        </w:rPr>
        <w:t>lietot mikroskopu, kādos gadījumos var</w:t>
      </w:r>
      <w:r w:rsidR="00CF205C" w:rsidRPr="00B93068">
        <w:rPr>
          <w:rFonts w:cs="Arial"/>
          <w:color w:val="1A1A1A"/>
          <w:sz w:val="24"/>
          <w:lang w:val="lv-LV"/>
        </w:rPr>
        <w:t xml:space="preserve"> paļauties uz sevi, un kad nepieciešama laboratoriska interpretācija;</w:t>
      </w:r>
      <w:r w:rsidR="00D6354A" w:rsidRPr="00B93068">
        <w:rPr>
          <w:rFonts w:cs="Arial"/>
          <w:color w:val="1A1A1A"/>
          <w:sz w:val="24"/>
          <w:lang w:val="lv-LV"/>
        </w:rPr>
        <w:t xml:space="preserve"> kā pareizi noņemt paraugu mikroskopiskai izmeklēšana</w:t>
      </w:r>
      <w:r w:rsidR="00B93068">
        <w:rPr>
          <w:rFonts w:cs="Arial"/>
          <w:color w:val="1A1A1A"/>
          <w:sz w:val="24"/>
          <w:lang w:val="lv-LV"/>
        </w:rPr>
        <w:t>i</w:t>
      </w:r>
      <w:r w:rsidR="00CF205C" w:rsidRPr="00B93068">
        <w:rPr>
          <w:rFonts w:cs="Arial"/>
          <w:color w:val="1A1A1A"/>
          <w:sz w:val="24"/>
          <w:lang w:val="lv-LV"/>
        </w:rPr>
        <w:t>, izvēlēties krāsas utt.</w:t>
      </w:r>
    </w:p>
    <w:p w14:paraId="757E3A59" w14:textId="77777777" w:rsidR="00193E62" w:rsidRPr="00CF205C" w:rsidRDefault="00CF205C" w:rsidP="00062080">
      <w:pPr>
        <w:jc w:val="center"/>
        <w:rPr>
          <w:sz w:val="24"/>
          <w:szCs w:val="24"/>
          <w:lang w:val="lv-LV"/>
        </w:rPr>
      </w:pPr>
      <w:r>
        <w:rPr>
          <w:sz w:val="24"/>
          <w:szCs w:val="24"/>
          <w:lang w:val="lv-LV"/>
        </w:rPr>
        <w:t xml:space="preserve">Tāpat </w:t>
      </w:r>
      <w:r w:rsidRPr="00CF205C">
        <w:rPr>
          <w:sz w:val="24"/>
          <w:szCs w:val="24"/>
          <w:lang w:val="lv-LV"/>
        </w:rPr>
        <w:t>dalībnieki apgūs</w:t>
      </w:r>
      <w:r w:rsidR="00062080">
        <w:rPr>
          <w:sz w:val="24"/>
          <w:szCs w:val="24"/>
          <w:lang w:val="lv-LV"/>
        </w:rPr>
        <w:t xml:space="preserve"> praktiskas </w:t>
      </w:r>
      <w:r>
        <w:rPr>
          <w:sz w:val="24"/>
          <w:szCs w:val="24"/>
          <w:lang w:val="lv-LV"/>
        </w:rPr>
        <w:t>iemaņas sekojošu izmeklējumu veikšanai:</w:t>
      </w:r>
    </w:p>
    <w:p w14:paraId="06914E2A" w14:textId="77777777" w:rsidR="009D2115" w:rsidRPr="00690659" w:rsidRDefault="00B15A02" w:rsidP="00690659">
      <w:pPr>
        <w:pStyle w:val="NoSpacing"/>
        <w:numPr>
          <w:ilvl w:val="0"/>
          <w:numId w:val="6"/>
        </w:numPr>
        <w:rPr>
          <w:sz w:val="24"/>
          <w:lang w:val="lv-LV"/>
        </w:rPr>
      </w:pPr>
      <w:r w:rsidRPr="00690659">
        <w:rPr>
          <w:sz w:val="24"/>
          <w:lang w:val="lv-LV"/>
        </w:rPr>
        <w:t>Nokasījumi</w:t>
      </w:r>
      <w:r w:rsidR="00193E62" w:rsidRPr="00690659">
        <w:rPr>
          <w:sz w:val="24"/>
          <w:lang w:val="lv-LV"/>
        </w:rPr>
        <w:t xml:space="preserve"> – virsējie un dzi</w:t>
      </w:r>
      <w:r w:rsidRPr="00690659">
        <w:rPr>
          <w:sz w:val="24"/>
          <w:lang w:val="lv-LV"/>
        </w:rPr>
        <w:t xml:space="preserve">ļie: </w:t>
      </w:r>
      <w:r w:rsidR="00193E62" w:rsidRPr="00690659">
        <w:rPr>
          <w:sz w:val="24"/>
          <w:lang w:val="lv-LV"/>
        </w:rPr>
        <w:t xml:space="preserve">diagnostiskā nozīme, metodes, parauga noņemšanas tehnika un </w:t>
      </w:r>
      <w:r w:rsidRPr="00690659">
        <w:rPr>
          <w:sz w:val="24"/>
          <w:lang w:val="lv-LV"/>
        </w:rPr>
        <w:t xml:space="preserve">interpretācija </w:t>
      </w:r>
    </w:p>
    <w:p w14:paraId="0F704F0B" w14:textId="77777777" w:rsidR="00B15A02" w:rsidRPr="00690659" w:rsidRDefault="00B15A02" w:rsidP="00690659">
      <w:pPr>
        <w:pStyle w:val="NoSpacing"/>
        <w:numPr>
          <w:ilvl w:val="0"/>
          <w:numId w:val="6"/>
        </w:numPr>
        <w:rPr>
          <w:sz w:val="24"/>
          <w:lang w:val="lv-LV"/>
        </w:rPr>
      </w:pPr>
      <w:r w:rsidRPr="00690659">
        <w:rPr>
          <w:sz w:val="24"/>
          <w:lang w:val="lv-LV"/>
        </w:rPr>
        <w:t xml:space="preserve">Trihoskopija: </w:t>
      </w:r>
      <w:r w:rsidR="009D2115" w:rsidRPr="00690659">
        <w:rPr>
          <w:sz w:val="24"/>
          <w:lang w:val="lv-LV"/>
        </w:rPr>
        <w:t>diagnostiskā nozīme, metodes un parauga noņemšanas tehnika, interpretācija</w:t>
      </w:r>
    </w:p>
    <w:p w14:paraId="62950BCC" w14:textId="77777777" w:rsidR="009D2115" w:rsidRPr="00690659" w:rsidRDefault="009D2115" w:rsidP="00690659">
      <w:pPr>
        <w:pStyle w:val="NoSpacing"/>
        <w:numPr>
          <w:ilvl w:val="0"/>
          <w:numId w:val="6"/>
        </w:numPr>
        <w:rPr>
          <w:sz w:val="24"/>
          <w:szCs w:val="24"/>
          <w:lang w:val="lv-LV"/>
        </w:rPr>
      </w:pPr>
      <w:r w:rsidRPr="00690659">
        <w:rPr>
          <w:sz w:val="24"/>
          <w:lang w:val="lv-LV"/>
        </w:rPr>
        <w:t xml:space="preserve">Citoloģija: diagnostiskā nozīme, metodes un parauga noņemšanas tehnika, </w:t>
      </w:r>
      <w:r w:rsidRPr="00690659">
        <w:rPr>
          <w:sz w:val="24"/>
          <w:szCs w:val="24"/>
          <w:lang w:val="lv-LV"/>
        </w:rPr>
        <w:t>interpretācija</w:t>
      </w:r>
    </w:p>
    <w:p w14:paraId="0AF270CC" w14:textId="77777777" w:rsidR="00D36194" w:rsidRPr="00B93068" w:rsidRDefault="00D36194" w:rsidP="00464181">
      <w:pPr>
        <w:pStyle w:val="NoSpacing"/>
        <w:numPr>
          <w:ilvl w:val="0"/>
          <w:numId w:val="5"/>
        </w:numPr>
        <w:rPr>
          <w:strike/>
          <w:sz w:val="24"/>
          <w:szCs w:val="24"/>
          <w:lang w:val="lv-LV"/>
        </w:rPr>
      </w:pPr>
      <w:r w:rsidRPr="00464181">
        <w:rPr>
          <w:sz w:val="24"/>
          <w:szCs w:val="24"/>
          <w:lang w:val="lv-LV"/>
        </w:rPr>
        <w:t>Virsējie nokasījumi</w:t>
      </w:r>
    </w:p>
    <w:p w14:paraId="11DDF3DD" w14:textId="77777777" w:rsidR="00D36194" w:rsidRPr="00464181" w:rsidRDefault="00B93068" w:rsidP="00464181">
      <w:pPr>
        <w:pStyle w:val="NoSpacing"/>
        <w:numPr>
          <w:ilvl w:val="0"/>
          <w:numId w:val="5"/>
        </w:numPr>
        <w:rPr>
          <w:sz w:val="24"/>
          <w:szCs w:val="24"/>
          <w:lang w:val="lv-LV"/>
        </w:rPr>
      </w:pPr>
      <w:r>
        <w:rPr>
          <w:sz w:val="24"/>
          <w:szCs w:val="24"/>
          <w:lang w:val="lv-LV"/>
        </w:rPr>
        <w:t>Dziļie nokasījumi</w:t>
      </w:r>
    </w:p>
    <w:p w14:paraId="0AE13024" w14:textId="77777777" w:rsidR="00D36194" w:rsidRPr="00464181" w:rsidRDefault="00D36194" w:rsidP="00464181">
      <w:pPr>
        <w:pStyle w:val="NoSpacing"/>
        <w:numPr>
          <w:ilvl w:val="0"/>
          <w:numId w:val="5"/>
        </w:numPr>
        <w:rPr>
          <w:sz w:val="24"/>
          <w:szCs w:val="24"/>
          <w:lang w:val="lv-LV"/>
        </w:rPr>
      </w:pPr>
      <w:r w:rsidRPr="00464181">
        <w:rPr>
          <w:sz w:val="24"/>
          <w:szCs w:val="24"/>
          <w:lang w:val="lv-LV"/>
        </w:rPr>
        <w:t>Otodekoze</w:t>
      </w:r>
    </w:p>
    <w:p w14:paraId="7C009A29" w14:textId="77777777" w:rsidR="00D36194" w:rsidRPr="00464181" w:rsidRDefault="00D36194" w:rsidP="00464181">
      <w:pPr>
        <w:pStyle w:val="NoSpacing"/>
        <w:numPr>
          <w:ilvl w:val="0"/>
          <w:numId w:val="5"/>
        </w:numPr>
        <w:rPr>
          <w:sz w:val="24"/>
          <w:szCs w:val="24"/>
          <w:lang w:val="lv-LV"/>
        </w:rPr>
      </w:pPr>
      <w:r w:rsidRPr="00464181">
        <w:rPr>
          <w:sz w:val="24"/>
          <w:szCs w:val="24"/>
          <w:lang w:val="lv-LV"/>
        </w:rPr>
        <w:t>Pašinducēta alopēcija</w:t>
      </w:r>
    </w:p>
    <w:p w14:paraId="3E2702DE" w14:textId="77777777" w:rsidR="00D36194" w:rsidRPr="00464181" w:rsidRDefault="00D36194" w:rsidP="00464181">
      <w:pPr>
        <w:pStyle w:val="NoSpacing"/>
        <w:numPr>
          <w:ilvl w:val="0"/>
          <w:numId w:val="5"/>
        </w:numPr>
        <w:rPr>
          <w:sz w:val="24"/>
          <w:szCs w:val="24"/>
          <w:lang w:val="lv-LV"/>
        </w:rPr>
      </w:pPr>
      <w:r w:rsidRPr="00464181">
        <w:rPr>
          <w:sz w:val="24"/>
          <w:szCs w:val="24"/>
          <w:lang w:val="lv-LV"/>
        </w:rPr>
        <w:t>Diluted hair/black hair alopecia</w:t>
      </w:r>
    </w:p>
    <w:p w14:paraId="79A5CEBE" w14:textId="77777777" w:rsidR="00B93068" w:rsidRDefault="00D36194" w:rsidP="00B93068">
      <w:pPr>
        <w:pStyle w:val="NoSpacing"/>
        <w:numPr>
          <w:ilvl w:val="0"/>
          <w:numId w:val="5"/>
        </w:numPr>
        <w:rPr>
          <w:sz w:val="24"/>
          <w:szCs w:val="24"/>
          <w:lang w:val="lv-LV"/>
        </w:rPr>
      </w:pPr>
      <w:r w:rsidRPr="00464181">
        <w:rPr>
          <w:sz w:val="24"/>
          <w:szCs w:val="24"/>
          <w:lang w:val="lv-LV"/>
        </w:rPr>
        <w:t>Anagen/ telogen</w:t>
      </w:r>
    </w:p>
    <w:p w14:paraId="68F955E4" w14:textId="77777777" w:rsidR="00D36194" w:rsidRPr="00B93068" w:rsidRDefault="00B93068" w:rsidP="00B93068">
      <w:pPr>
        <w:pStyle w:val="NoSpacing"/>
        <w:numPr>
          <w:ilvl w:val="0"/>
          <w:numId w:val="5"/>
        </w:numPr>
        <w:rPr>
          <w:sz w:val="24"/>
          <w:szCs w:val="24"/>
          <w:lang w:val="lv-LV"/>
        </w:rPr>
      </w:pPr>
      <w:r>
        <w:rPr>
          <w:sz w:val="24"/>
          <w:szCs w:val="24"/>
          <w:lang w:val="lv-LV"/>
        </w:rPr>
        <w:t>Dermatofitoze</w:t>
      </w:r>
      <w:r w:rsidRPr="00464181">
        <w:rPr>
          <w:sz w:val="24"/>
          <w:szCs w:val="24"/>
          <w:lang w:val="lv-LV"/>
        </w:rPr>
        <w:t xml:space="preserve"> trihoskopijā</w:t>
      </w:r>
    </w:p>
    <w:p w14:paraId="40610A3C" w14:textId="77777777" w:rsidR="00D36194" w:rsidRPr="00464181" w:rsidRDefault="00B93068" w:rsidP="00464181">
      <w:pPr>
        <w:pStyle w:val="NoSpacing"/>
        <w:numPr>
          <w:ilvl w:val="0"/>
          <w:numId w:val="5"/>
        </w:numPr>
        <w:rPr>
          <w:sz w:val="24"/>
          <w:szCs w:val="24"/>
          <w:lang w:val="lv-LV"/>
        </w:rPr>
      </w:pPr>
      <w:r>
        <w:rPr>
          <w:sz w:val="24"/>
          <w:szCs w:val="24"/>
          <w:lang w:val="lv-LV"/>
        </w:rPr>
        <w:t>Dermatofitoze</w:t>
      </w:r>
      <w:r w:rsidR="00D36194" w:rsidRPr="00464181">
        <w:rPr>
          <w:sz w:val="24"/>
          <w:szCs w:val="24"/>
          <w:lang w:val="lv-LV"/>
        </w:rPr>
        <w:t xml:space="preserve"> citoloģijā</w:t>
      </w:r>
    </w:p>
    <w:p w14:paraId="65D263AE" w14:textId="77777777" w:rsidR="00464181" w:rsidRPr="00464181" w:rsidRDefault="00D36194" w:rsidP="00464181">
      <w:pPr>
        <w:pStyle w:val="NoSpacing"/>
        <w:numPr>
          <w:ilvl w:val="0"/>
          <w:numId w:val="5"/>
        </w:numPr>
        <w:rPr>
          <w:sz w:val="24"/>
          <w:szCs w:val="24"/>
          <w:lang w:val="lv-LV"/>
        </w:rPr>
      </w:pPr>
      <w:r w:rsidRPr="00464181">
        <w:rPr>
          <w:sz w:val="24"/>
          <w:szCs w:val="24"/>
          <w:lang w:val="lv-LV"/>
        </w:rPr>
        <w:t>Iekaisuma citoloģija (bakterijas, fag</w:t>
      </w:r>
      <w:r w:rsidR="00690659">
        <w:rPr>
          <w:sz w:val="24"/>
          <w:szCs w:val="24"/>
          <w:lang w:val="lv-LV"/>
        </w:rPr>
        <w:t>ocitoze, steri</w:t>
      </w:r>
      <w:r w:rsidRPr="00464181">
        <w:rPr>
          <w:sz w:val="24"/>
          <w:szCs w:val="24"/>
          <w:lang w:val="lv-LV"/>
        </w:rPr>
        <w:t>ls iekaisums, eozinofīls iekaisums</w:t>
      </w:r>
      <w:r w:rsidR="00B93068">
        <w:rPr>
          <w:sz w:val="24"/>
          <w:szCs w:val="24"/>
          <w:lang w:val="lv-LV"/>
        </w:rPr>
        <w:t xml:space="preserve"> u.c. atradnes</w:t>
      </w:r>
      <w:r w:rsidRPr="00464181">
        <w:rPr>
          <w:sz w:val="24"/>
          <w:szCs w:val="24"/>
          <w:lang w:val="lv-LV"/>
        </w:rPr>
        <w:t>)</w:t>
      </w:r>
    </w:p>
    <w:p w14:paraId="5346F9C7" w14:textId="77777777" w:rsidR="00193E62" w:rsidRPr="00464181" w:rsidRDefault="00645120" w:rsidP="00062080">
      <w:pPr>
        <w:pStyle w:val="NoSpacing"/>
        <w:jc w:val="center"/>
        <w:rPr>
          <w:b/>
          <w:sz w:val="24"/>
          <w:u w:val="single"/>
          <w:lang w:val="lv-LV"/>
        </w:rPr>
      </w:pPr>
      <w:r w:rsidRPr="00464181">
        <w:rPr>
          <w:b/>
          <w:sz w:val="24"/>
          <w:u w:val="single"/>
          <w:lang w:val="lv-LV"/>
        </w:rPr>
        <w:t>Dalības maksa nodarbībā 45 EUR, vietu skaits ļoti ierobežots, jo grupa bū</w:t>
      </w:r>
      <w:r w:rsidR="00193E62" w:rsidRPr="00464181">
        <w:rPr>
          <w:b/>
          <w:sz w:val="24"/>
          <w:u w:val="single"/>
          <w:lang w:val="lv-LV"/>
        </w:rPr>
        <w:t>s maza.</w:t>
      </w:r>
    </w:p>
    <w:p w14:paraId="64E932E3" w14:textId="13DC8C2B" w:rsidR="00D06173" w:rsidRDefault="00193E62" w:rsidP="001C43D5">
      <w:pPr>
        <w:pStyle w:val="NoSpacing"/>
        <w:jc w:val="center"/>
        <w:rPr>
          <w:b/>
          <w:sz w:val="24"/>
          <w:u w:val="single"/>
          <w:lang w:val="lv-LV"/>
        </w:rPr>
      </w:pPr>
      <w:r w:rsidRPr="00464181">
        <w:rPr>
          <w:b/>
          <w:sz w:val="24"/>
          <w:u w:val="single"/>
          <w:lang w:val="lv-LV"/>
        </w:rPr>
        <w:t>A</w:t>
      </w:r>
      <w:r w:rsidR="00645120" w:rsidRPr="00464181">
        <w:rPr>
          <w:b/>
          <w:sz w:val="24"/>
          <w:u w:val="single"/>
          <w:lang w:val="lv-LV"/>
        </w:rPr>
        <w:t xml:space="preserve">icinām pieteikties savlaicīgi, </w:t>
      </w:r>
      <w:r w:rsidR="00645120" w:rsidRPr="001C43D5">
        <w:rPr>
          <w:b/>
          <w:sz w:val="24"/>
          <w:lang w:val="lv-LV"/>
        </w:rPr>
        <w:t>ai</w:t>
      </w:r>
      <w:r w:rsidR="001C43D5">
        <w:rPr>
          <w:b/>
          <w:sz w:val="24"/>
          <w:lang w:val="lv-LV"/>
        </w:rPr>
        <w:t>zpildot reģistrācijas formu, kas at</w:t>
      </w:r>
      <w:r w:rsidR="008C355A">
        <w:rPr>
          <w:b/>
          <w:sz w:val="24"/>
          <w:lang w:val="lv-LV"/>
        </w:rPr>
        <w:t>rodama</w:t>
      </w:r>
      <w:r w:rsidR="001C43D5">
        <w:rPr>
          <w:b/>
          <w:sz w:val="24"/>
          <w:lang w:val="lv-LV"/>
        </w:rPr>
        <w:t xml:space="preserve"> e-pastā</w:t>
      </w:r>
      <w:r w:rsidR="008C355A">
        <w:rPr>
          <w:b/>
          <w:sz w:val="24"/>
          <w:lang w:val="lv-LV"/>
        </w:rPr>
        <w:t xml:space="preserve"> vai www.vicinfo.lv</w:t>
      </w:r>
      <w:r w:rsidR="001C43D5">
        <w:rPr>
          <w:b/>
          <w:sz w:val="24"/>
          <w:lang w:val="lv-LV"/>
        </w:rPr>
        <w:t>.</w:t>
      </w:r>
    </w:p>
    <w:p w14:paraId="6152285F" w14:textId="77777777" w:rsidR="00D06173" w:rsidRPr="00D06173" w:rsidRDefault="00D06173" w:rsidP="00464181">
      <w:pPr>
        <w:pStyle w:val="NoSpacing"/>
        <w:jc w:val="center"/>
        <w:rPr>
          <w:b/>
          <w:sz w:val="21"/>
          <w:u w:val="single"/>
          <w:lang w:val="lv-LV"/>
        </w:rPr>
      </w:pPr>
      <w:r w:rsidRPr="00D06173">
        <w:rPr>
          <w:b/>
          <w:sz w:val="21"/>
          <w:u w:val="single"/>
          <w:lang w:val="lv-LV"/>
        </w:rPr>
        <w:t>Nodarbība reģistrēta LVB kā kvalifikācijas celšanas pasākums.</w:t>
      </w:r>
    </w:p>
    <w:sectPr w:rsidR="00D06173" w:rsidRPr="00D06173" w:rsidSect="00193E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745DE" w14:textId="77777777" w:rsidR="009368A6" w:rsidRDefault="009368A6" w:rsidP="00062080">
      <w:pPr>
        <w:spacing w:after="0" w:line="240" w:lineRule="auto"/>
      </w:pPr>
      <w:r>
        <w:separator/>
      </w:r>
    </w:p>
  </w:endnote>
  <w:endnote w:type="continuationSeparator" w:id="0">
    <w:p w14:paraId="055FD90C" w14:textId="77777777" w:rsidR="009368A6" w:rsidRDefault="009368A6" w:rsidP="00062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8EC06" w14:textId="77777777" w:rsidR="009368A6" w:rsidRDefault="009368A6" w:rsidP="00062080">
      <w:pPr>
        <w:spacing w:after="0" w:line="240" w:lineRule="auto"/>
      </w:pPr>
      <w:r>
        <w:separator/>
      </w:r>
    </w:p>
  </w:footnote>
  <w:footnote w:type="continuationSeparator" w:id="0">
    <w:p w14:paraId="42189881" w14:textId="77777777" w:rsidR="009368A6" w:rsidRDefault="009368A6" w:rsidP="000620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2DAC" w14:textId="77777777" w:rsidR="00062080" w:rsidRDefault="00062080">
    <w:pPr>
      <w:pStyle w:val="Header"/>
    </w:pPr>
    <w:r w:rsidRPr="00062080">
      <w:rPr>
        <w:b/>
        <w:sz w:val="44"/>
        <w:lang w:val="lv-LV"/>
      </w:rPr>
      <w:t>DERMATOLOĢIJAS ABC</w:t>
    </w:r>
    <w:r>
      <w:rPr>
        <w:sz w:val="44"/>
        <w:lang w:val="lv-LV"/>
      </w:rPr>
      <w:t xml:space="preserve">           </w:t>
    </w:r>
    <w:r>
      <w:rPr>
        <w:rFonts w:ascii="Calibri" w:hAnsi="Calibri"/>
        <w:b/>
        <w:bCs/>
        <w:noProof/>
        <w:color w:val="632423" w:themeColor="accent2" w:themeShade="80"/>
        <w:sz w:val="96"/>
        <w:szCs w:val="36"/>
        <w:lang w:val="en-US"/>
      </w:rPr>
      <w:drawing>
        <wp:inline distT="0" distB="0" distL="0" distR="0" wp14:anchorId="3F8D7FFB" wp14:editId="3273989A">
          <wp:extent cx="2096135" cy="9240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 logo_caurs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7685" cy="929137"/>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E8B"/>
    <w:multiLevelType w:val="hybridMultilevel"/>
    <w:tmpl w:val="1C0EAC7A"/>
    <w:lvl w:ilvl="0" w:tplc="04090001">
      <w:start w:val="1"/>
      <w:numFmt w:val="bullet"/>
      <w:lvlText w:val=""/>
      <w:lvlJc w:val="left"/>
      <w:pPr>
        <w:ind w:left="1776" w:hanging="360"/>
      </w:pPr>
      <w:rPr>
        <w:rFonts w:ascii="Symbol" w:hAnsi="Symbol"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327573E2"/>
    <w:multiLevelType w:val="hybridMultilevel"/>
    <w:tmpl w:val="BEC86EB6"/>
    <w:lvl w:ilvl="0" w:tplc="15C0CAF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E052775"/>
    <w:multiLevelType w:val="hybridMultilevel"/>
    <w:tmpl w:val="700E3F92"/>
    <w:lvl w:ilvl="0" w:tplc="586A4584">
      <w:start w:val="1"/>
      <w:numFmt w:val="upperLetter"/>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6667EE"/>
    <w:multiLevelType w:val="hybridMultilevel"/>
    <w:tmpl w:val="E2880E0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4">
    <w:nsid w:val="797B3BBF"/>
    <w:multiLevelType w:val="hybridMultilevel"/>
    <w:tmpl w:val="7D549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6C47AF"/>
    <w:multiLevelType w:val="hybridMultilevel"/>
    <w:tmpl w:val="DAD22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02"/>
    <w:rsid w:val="00062080"/>
    <w:rsid w:val="00193E62"/>
    <w:rsid w:val="001C43D5"/>
    <w:rsid w:val="00232B5F"/>
    <w:rsid w:val="0029658D"/>
    <w:rsid w:val="0037501A"/>
    <w:rsid w:val="003C769E"/>
    <w:rsid w:val="00427C97"/>
    <w:rsid w:val="00451A7C"/>
    <w:rsid w:val="00464181"/>
    <w:rsid w:val="004C656D"/>
    <w:rsid w:val="00645120"/>
    <w:rsid w:val="00690659"/>
    <w:rsid w:val="00880BE1"/>
    <w:rsid w:val="008C355A"/>
    <w:rsid w:val="009368A6"/>
    <w:rsid w:val="009D2115"/>
    <w:rsid w:val="00AB75F3"/>
    <w:rsid w:val="00B15A02"/>
    <w:rsid w:val="00B93068"/>
    <w:rsid w:val="00C929E4"/>
    <w:rsid w:val="00CF205C"/>
    <w:rsid w:val="00D06173"/>
    <w:rsid w:val="00D36194"/>
    <w:rsid w:val="00D6354A"/>
    <w:rsid w:val="00FA534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0D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E62"/>
    <w:rPr>
      <w:i/>
      <w:iCs/>
      <w:sz w:val="20"/>
      <w:szCs w:val="20"/>
    </w:rPr>
  </w:style>
  <w:style w:type="paragraph" w:styleId="Heading1">
    <w:name w:val="heading 1"/>
    <w:basedOn w:val="Normal"/>
    <w:next w:val="Normal"/>
    <w:link w:val="Heading1Char"/>
    <w:uiPriority w:val="9"/>
    <w:qFormat/>
    <w:rsid w:val="00193E62"/>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93E62"/>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93E62"/>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93E62"/>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93E62"/>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93E62"/>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93E62"/>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93E62"/>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93E62"/>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62"/>
    <w:pPr>
      <w:ind w:left="720"/>
      <w:contextualSpacing/>
    </w:pPr>
  </w:style>
  <w:style w:type="character" w:customStyle="1" w:styleId="Heading1Char">
    <w:name w:val="Heading 1 Char"/>
    <w:basedOn w:val="DefaultParagraphFont"/>
    <w:link w:val="Heading1"/>
    <w:uiPriority w:val="9"/>
    <w:rsid w:val="00193E62"/>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93E62"/>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93E62"/>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93E62"/>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93E62"/>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93E62"/>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93E62"/>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93E62"/>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93E62"/>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93E62"/>
    <w:rPr>
      <w:b/>
      <w:bCs/>
      <w:color w:val="943634" w:themeColor="accent2" w:themeShade="BF"/>
      <w:sz w:val="18"/>
      <w:szCs w:val="18"/>
    </w:rPr>
  </w:style>
  <w:style w:type="paragraph" w:styleId="Title">
    <w:name w:val="Title"/>
    <w:basedOn w:val="Normal"/>
    <w:next w:val="Normal"/>
    <w:link w:val="TitleChar"/>
    <w:uiPriority w:val="10"/>
    <w:qFormat/>
    <w:rsid w:val="00193E62"/>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93E62"/>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93E62"/>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93E62"/>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93E62"/>
    <w:rPr>
      <w:b/>
      <w:bCs/>
      <w:spacing w:val="0"/>
    </w:rPr>
  </w:style>
  <w:style w:type="character" w:styleId="Emphasis">
    <w:name w:val="Emphasis"/>
    <w:uiPriority w:val="20"/>
    <w:qFormat/>
    <w:rsid w:val="00193E62"/>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link w:val="NoSpacingChar"/>
    <w:uiPriority w:val="1"/>
    <w:qFormat/>
    <w:rsid w:val="00193E62"/>
    <w:pPr>
      <w:spacing w:after="0" w:line="240" w:lineRule="auto"/>
    </w:pPr>
  </w:style>
  <w:style w:type="character" w:customStyle="1" w:styleId="NoSpacingChar">
    <w:name w:val="No Spacing Char"/>
    <w:basedOn w:val="DefaultParagraphFont"/>
    <w:link w:val="NoSpacing"/>
    <w:uiPriority w:val="1"/>
    <w:rsid w:val="00193E62"/>
    <w:rPr>
      <w:i/>
      <w:iCs/>
      <w:sz w:val="20"/>
      <w:szCs w:val="20"/>
    </w:rPr>
  </w:style>
  <w:style w:type="paragraph" w:styleId="Quote">
    <w:name w:val="Quote"/>
    <w:basedOn w:val="Normal"/>
    <w:next w:val="Normal"/>
    <w:link w:val="QuoteChar"/>
    <w:uiPriority w:val="29"/>
    <w:qFormat/>
    <w:rsid w:val="00193E62"/>
    <w:rPr>
      <w:i w:val="0"/>
      <w:iCs w:val="0"/>
      <w:color w:val="943634" w:themeColor="accent2" w:themeShade="BF"/>
    </w:rPr>
  </w:style>
  <w:style w:type="character" w:customStyle="1" w:styleId="QuoteChar">
    <w:name w:val="Quote Char"/>
    <w:basedOn w:val="DefaultParagraphFont"/>
    <w:link w:val="Quote"/>
    <w:uiPriority w:val="29"/>
    <w:rsid w:val="00193E62"/>
    <w:rPr>
      <w:color w:val="943634" w:themeColor="accent2" w:themeShade="BF"/>
      <w:sz w:val="20"/>
      <w:szCs w:val="20"/>
    </w:rPr>
  </w:style>
  <w:style w:type="paragraph" w:styleId="IntenseQuote">
    <w:name w:val="Intense Quote"/>
    <w:basedOn w:val="Normal"/>
    <w:next w:val="Normal"/>
    <w:link w:val="IntenseQuoteChar"/>
    <w:uiPriority w:val="30"/>
    <w:qFormat/>
    <w:rsid w:val="00193E62"/>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93E62"/>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93E62"/>
    <w:rPr>
      <w:rFonts w:asciiTheme="majorHAnsi" w:eastAsiaTheme="majorEastAsia" w:hAnsiTheme="majorHAnsi" w:cstheme="majorBidi"/>
      <w:i/>
      <w:iCs/>
      <w:color w:val="C0504D" w:themeColor="accent2"/>
    </w:rPr>
  </w:style>
  <w:style w:type="character" w:styleId="IntenseEmphasis">
    <w:name w:val="Intense Emphasis"/>
    <w:uiPriority w:val="21"/>
    <w:qFormat/>
    <w:rsid w:val="00193E62"/>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93E62"/>
    <w:rPr>
      <w:i/>
      <w:iCs/>
      <w:smallCaps/>
      <w:color w:val="C0504D" w:themeColor="accent2"/>
      <w:u w:color="C0504D" w:themeColor="accent2"/>
    </w:rPr>
  </w:style>
  <w:style w:type="character" w:styleId="IntenseReference">
    <w:name w:val="Intense Reference"/>
    <w:uiPriority w:val="32"/>
    <w:qFormat/>
    <w:rsid w:val="00193E62"/>
    <w:rPr>
      <w:b/>
      <w:bCs/>
      <w:i/>
      <w:iCs/>
      <w:smallCaps/>
      <w:color w:val="C0504D" w:themeColor="accent2"/>
      <w:u w:color="C0504D" w:themeColor="accent2"/>
    </w:rPr>
  </w:style>
  <w:style w:type="character" w:styleId="BookTitle">
    <w:name w:val="Book Title"/>
    <w:uiPriority w:val="33"/>
    <w:qFormat/>
    <w:rsid w:val="00193E62"/>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93E62"/>
    <w:pPr>
      <w:outlineLvl w:val="9"/>
    </w:pPr>
    <w:rPr>
      <w:lang w:bidi="en-US"/>
    </w:rPr>
  </w:style>
  <w:style w:type="character" w:styleId="Hyperlink">
    <w:name w:val="Hyperlink"/>
    <w:basedOn w:val="DefaultParagraphFont"/>
    <w:uiPriority w:val="99"/>
    <w:unhideWhenUsed/>
    <w:rsid w:val="00D06173"/>
    <w:rPr>
      <w:color w:val="0000FF" w:themeColor="hyperlink"/>
      <w:u w:val="single"/>
    </w:rPr>
  </w:style>
  <w:style w:type="character" w:styleId="FollowedHyperlink">
    <w:name w:val="FollowedHyperlink"/>
    <w:basedOn w:val="DefaultParagraphFont"/>
    <w:uiPriority w:val="99"/>
    <w:semiHidden/>
    <w:unhideWhenUsed/>
    <w:rsid w:val="00D06173"/>
    <w:rPr>
      <w:color w:val="800080" w:themeColor="followedHyperlink"/>
      <w:u w:val="single"/>
    </w:rPr>
  </w:style>
  <w:style w:type="paragraph" w:styleId="Header">
    <w:name w:val="header"/>
    <w:basedOn w:val="Normal"/>
    <w:link w:val="HeaderChar"/>
    <w:uiPriority w:val="99"/>
    <w:unhideWhenUsed/>
    <w:rsid w:val="00062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080"/>
    <w:rPr>
      <w:i/>
      <w:iCs/>
      <w:sz w:val="20"/>
      <w:szCs w:val="20"/>
    </w:rPr>
  </w:style>
  <w:style w:type="paragraph" w:styleId="Footer">
    <w:name w:val="footer"/>
    <w:basedOn w:val="Normal"/>
    <w:link w:val="FooterChar"/>
    <w:uiPriority w:val="99"/>
    <w:unhideWhenUsed/>
    <w:rsid w:val="000620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080"/>
    <w:rPr>
      <w:i/>
      <w:iCs/>
      <w:sz w:val="20"/>
      <w:szCs w:val="20"/>
    </w:rPr>
  </w:style>
  <w:style w:type="paragraph" w:styleId="BalloonText">
    <w:name w:val="Balloon Text"/>
    <w:basedOn w:val="Normal"/>
    <w:link w:val="BalloonTextChar"/>
    <w:uiPriority w:val="99"/>
    <w:semiHidden/>
    <w:unhideWhenUsed/>
    <w:rsid w:val="00B93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068"/>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6424-DC6F-AB41-9504-D4D01FBC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 Office User</cp:lastModifiedBy>
  <cp:revision>2</cp:revision>
  <cp:lastPrinted>2017-01-11T14:06:00Z</cp:lastPrinted>
  <dcterms:created xsi:type="dcterms:W3CDTF">2017-01-13T11:59:00Z</dcterms:created>
  <dcterms:modified xsi:type="dcterms:W3CDTF">2017-01-13T11:59:00Z</dcterms:modified>
</cp:coreProperties>
</file>